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4" w:rsidRDefault="00221184" w:rsidP="00221184">
      <w:pPr>
        <w:rPr>
          <w:b/>
          <w:bCs/>
        </w:rPr>
      </w:pPr>
      <w:r>
        <w:rPr>
          <w:b/>
          <w:bCs/>
        </w:rPr>
        <w:t>What kind of topic might be appropriate?</w:t>
      </w:r>
    </w:p>
    <w:p w:rsidR="00221184" w:rsidRDefault="00221184" w:rsidP="00221184">
      <w:pPr>
        <w:rPr>
          <w:bCs/>
        </w:rPr>
      </w:pPr>
      <w:r>
        <w:rPr>
          <w:bCs/>
        </w:rPr>
        <w:t>The following list of potential areas of focus comes from the official subject guide:</w:t>
      </w:r>
    </w:p>
    <w:p w:rsidR="00221184" w:rsidRDefault="00221184" w:rsidP="002211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Cultural setting of the work (s) and related issues.</w:t>
      </w:r>
    </w:p>
    <w:p w:rsidR="00221184" w:rsidRDefault="00221184" w:rsidP="002211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Thematic focus.</w:t>
      </w:r>
    </w:p>
    <w:p w:rsidR="00221184" w:rsidRDefault="00221184" w:rsidP="002211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Characterization.</w:t>
      </w:r>
    </w:p>
    <w:p w:rsidR="00221184" w:rsidRDefault="00221184" w:rsidP="002211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Techniques and style.</w:t>
      </w:r>
    </w:p>
    <w:p w:rsidR="00221184" w:rsidRDefault="00221184" w:rsidP="002211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Author’s attitude to particular elements of the work (s) such as character (s), subject matter.</w:t>
      </w:r>
    </w:p>
    <w:p w:rsidR="00221184" w:rsidRPr="00221184" w:rsidRDefault="00221184" w:rsidP="002211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Interpretation of particular elements from different perspectives, including critical lens interpretations.</w:t>
      </w:r>
    </w:p>
    <w:p w:rsidR="00221184" w:rsidRPr="00221184" w:rsidRDefault="00221184" w:rsidP="00221184">
      <w:r w:rsidRPr="00221184">
        <w:rPr>
          <w:b/>
          <w:bCs/>
        </w:rPr>
        <w:t>Suggested activities</w:t>
      </w:r>
    </w:p>
    <w:p w:rsidR="00221184" w:rsidRPr="00221184" w:rsidRDefault="00221184" w:rsidP="00221184">
      <w:r w:rsidRPr="00221184">
        <w:t xml:space="preserve">The following list applies to all the options studied in part 4 of the course and contains examples of the wide range of activities that are acceptable for the individual oral presentation. </w:t>
      </w:r>
    </w:p>
    <w:p w:rsidR="00221184" w:rsidRPr="00221184" w:rsidRDefault="00221184" w:rsidP="00221184">
      <w:r w:rsidRPr="00221184">
        <w:t>• A critique of the student’s own writing that has been produced in the style of one of the literary genres studied</w:t>
      </w:r>
    </w:p>
    <w:p w:rsidR="00221184" w:rsidRPr="00221184" w:rsidRDefault="00221184" w:rsidP="00221184">
      <w:r w:rsidRPr="00221184">
        <w:t>• An explanation of a particular aspect of an author’s work</w:t>
      </w:r>
    </w:p>
    <w:p w:rsidR="00221184" w:rsidRPr="00221184" w:rsidRDefault="00221184" w:rsidP="00221184">
      <w:r w:rsidRPr="00221184">
        <w:t>• The examination of a particular interpretation of a work</w:t>
      </w:r>
    </w:p>
    <w:p w:rsidR="00221184" w:rsidRPr="00221184" w:rsidRDefault="00221184" w:rsidP="00221184">
      <w:r w:rsidRPr="00221184">
        <w:t>• The setting of a particular writer’s work against another body of material, for example, details on social background or political views</w:t>
      </w:r>
    </w:p>
    <w:p w:rsidR="00221184" w:rsidRPr="00221184" w:rsidRDefault="00221184" w:rsidP="00221184">
      <w:r w:rsidRPr="00221184">
        <w:t>• A commentary on the use of a particular image, idea or symbol in one text or in a writer’s work</w:t>
      </w:r>
    </w:p>
    <w:p w:rsidR="00221184" w:rsidRPr="00221184" w:rsidRDefault="00221184" w:rsidP="00221184">
      <w:r w:rsidRPr="00221184">
        <w:t>• A performance or a pastiche of a poem being studied—this activity should be followed by some</w:t>
      </w:r>
    </w:p>
    <w:p w:rsidR="00221184" w:rsidRPr="00221184" w:rsidRDefault="00221184" w:rsidP="00221184">
      <w:proofErr w:type="gramStart"/>
      <w:r w:rsidRPr="00221184">
        <w:t>explanation</w:t>
      </w:r>
      <w:proofErr w:type="gramEnd"/>
      <w:r w:rsidRPr="00221184">
        <w:t xml:space="preserve"> and discussion of what the student attempted to do</w:t>
      </w:r>
    </w:p>
    <w:p w:rsidR="00221184" w:rsidRPr="00221184" w:rsidRDefault="00221184" w:rsidP="00221184">
      <w:r w:rsidRPr="00221184">
        <w:t>• A comparison of two passages, two characters or two works</w:t>
      </w:r>
    </w:p>
    <w:p w:rsidR="00221184" w:rsidRPr="00221184" w:rsidRDefault="00221184" w:rsidP="00221184">
      <w:r w:rsidRPr="00221184">
        <w:t>• A commentary on a passage from a work studied in class, which has been prepared at home</w:t>
      </w:r>
    </w:p>
    <w:p w:rsidR="00221184" w:rsidRPr="00221184" w:rsidRDefault="00221184" w:rsidP="00221184">
      <w:r w:rsidRPr="00221184">
        <w:t>• An account of the student’s developing response to a work</w:t>
      </w:r>
    </w:p>
    <w:p w:rsidR="00221184" w:rsidRPr="00221184" w:rsidRDefault="00221184" w:rsidP="00221184">
      <w:r w:rsidRPr="00221184">
        <w:t>• The presentation of two opposing readings of a work</w:t>
      </w:r>
    </w:p>
    <w:p w:rsidR="00221184" w:rsidRPr="00221184" w:rsidRDefault="00221184" w:rsidP="00221184">
      <w:r w:rsidRPr="00221184">
        <w:t>• A monologue or dialogue by a character at an important point in the work</w:t>
      </w:r>
    </w:p>
    <w:p w:rsidR="00221184" w:rsidRPr="00221184" w:rsidRDefault="00221184" w:rsidP="00221184">
      <w:r w:rsidRPr="00221184">
        <w:t>• Reminiscences by a character from a point in later life</w:t>
      </w:r>
    </w:p>
    <w:p w:rsidR="0093774D" w:rsidRDefault="00221184">
      <w:r w:rsidRPr="00221184">
        <w:t>• An author’s reaction to a particular interpretation of elements of his or her work in a given context (for example, a critical defense of the work against a charge of subversion, or immorality, before a censorship board)</w:t>
      </w:r>
      <w:bookmarkStart w:id="0" w:name="_GoBack"/>
      <w:bookmarkEnd w:id="0"/>
    </w:p>
    <w:sectPr w:rsidR="009377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4" w:rsidRDefault="00221184" w:rsidP="00221184">
      <w:pPr>
        <w:spacing w:after="0" w:line="240" w:lineRule="auto"/>
      </w:pPr>
      <w:r>
        <w:separator/>
      </w:r>
    </w:p>
  </w:endnote>
  <w:endnote w:type="continuationSeparator" w:id="0">
    <w:p w:rsidR="00221184" w:rsidRDefault="00221184" w:rsidP="0022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4" w:rsidRDefault="00221184" w:rsidP="00221184">
      <w:pPr>
        <w:spacing w:after="0" w:line="240" w:lineRule="auto"/>
      </w:pPr>
      <w:r>
        <w:separator/>
      </w:r>
    </w:p>
  </w:footnote>
  <w:footnote w:type="continuationSeparator" w:id="0">
    <w:p w:rsidR="00221184" w:rsidRDefault="00221184" w:rsidP="0022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84" w:rsidRDefault="00221184">
    <w:pPr>
      <w:pStyle w:val="Header"/>
    </w:pPr>
    <w:r>
      <w:t>IOP Suggested Activities</w:t>
    </w:r>
  </w:p>
  <w:p w:rsidR="00221184" w:rsidRDefault="00221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66EA"/>
    <w:multiLevelType w:val="hybridMultilevel"/>
    <w:tmpl w:val="E30C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84"/>
    <w:rsid w:val="00221184"/>
    <w:rsid w:val="009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84"/>
  </w:style>
  <w:style w:type="paragraph" w:styleId="Footer">
    <w:name w:val="footer"/>
    <w:basedOn w:val="Normal"/>
    <w:link w:val="FooterChar"/>
    <w:uiPriority w:val="99"/>
    <w:unhideWhenUsed/>
    <w:rsid w:val="002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84"/>
  </w:style>
  <w:style w:type="paragraph" w:styleId="BalloonText">
    <w:name w:val="Balloon Text"/>
    <w:basedOn w:val="Normal"/>
    <w:link w:val="BalloonTextChar"/>
    <w:uiPriority w:val="99"/>
    <w:semiHidden/>
    <w:unhideWhenUsed/>
    <w:rsid w:val="002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84"/>
  </w:style>
  <w:style w:type="paragraph" w:styleId="Footer">
    <w:name w:val="footer"/>
    <w:basedOn w:val="Normal"/>
    <w:link w:val="FooterChar"/>
    <w:uiPriority w:val="99"/>
    <w:unhideWhenUsed/>
    <w:rsid w:val="0022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84"/>
  </w:style>
  <w:style w:type="paragraph" w:styleId="BalloonText">
    <w:name w:val="Balloon Text"/>
    <w:basedOn w:val="Normal"/>
    <w:link w:val="BalloonTextChar"/>
    <w:uiPriority w:val="99"/>
    <w:semiHidden/>
    <w:unhideWhenUsed/>
    <w:rsid w:val="002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8F2B-37BA-491B-9D30-ACCFBC8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cp:lastPrinted>2013-09-20T15:50:00Z</cp:lastPrinted>
  <dcterms:created xsi:type="dcterms:W3CDTF">2013-09-20T15:46:00Z</dcterms:created>
  <dcterms:modified xsi:type="dcterms:W3CDTF">2013-09-20T16:05:00Z</dcterms:modified>
</cp:coreProperties>
</file>